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A8" w:rsidRDefault="009A43A8" w:rsidP="00A70FA6"/>
    <w:p w:rsidR="00A70FA6" w:rsidRPr="002C04DF" w:rsidRDefault="00A70FA6" w:rsidP="002C04DF">
      <w:pPr>
        <w:spacing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bookmarkStart w:id="0" w:name="_GoBack"/>
      <w:bookmarkEnd w:id="0"/>
      <w:r w:rsidRPr="002C04DF">
        <w:rPr>
          <w:rFonts w:ascii="Times New Roman" w:hAnsi="Times New Roman" w:cs="Times New Roman"/>
          <w:b/>
          <w:smallCaps/>
          <w:sz w:val="28"/>
          <w:szCs w:val="28"/>
        </w:rPr>
        <w:t>Пояснительная записка</w:t>
      </w:r>
    </w:p>
    <w:p w:rsidR="00A70FA6" w:rsidRPr="00901FE2" w:rsidRDefault="00A70FA6" w:rsidP="00A70FA6">
      <w:pPr>
        <w:spacing w:line="240" w:lineRule="auto"/>
        <w:jc w:val="center"/>
        <w:rPr>
          <w:rFonts w:ascii="Times New Roman" w:hAnsi="Times New Roman" w:cs="Times New Roman"/>
        </w:rPr>
      </w:pP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для второго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 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2C04DF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2C04DF">
        <w:rPr>
          <w:rFonts w:ascii="Times New Roman" w:hAnsi="Times New Roman" w:cs="Times New Roman"/>
          <w:sz w:val="24"/>
          <w:szCs w:val="24"/>
        </w:rPr>
        <w:t xml:space="preserve"> и психологические особенности младшего школьника. 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i/>
          <w:sz w:val="24"/>
          <w:szCs w:val="24"/>
        </w:rPr>
        <w:t>Цель программы:</w:t>
      </w:r>
      <w:r w:rsidRPr="002C04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04DF">
        <w:rPr>
          <w:rFonts w:ascii="Times New Roman" w:hAnsi="Times New Roman" w:cs="Times New Roman"/>
          <w:sz w:val="24"/>
          <w:szCs w:val="24"/>
        </w:rPr>
        <w:t>создание условий для</w:t>
      </w:r>
      <w:r w:rsidRPr="002C04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04DF">
        <w:rPr>
          <w:rFonts w:ascii="Times New Roman" w:hAnsi="Times New Roman" w:cs="Times New Roman"/>
          <w:sz w:val="24"/>
          <w:szCs w:val="24"/>
        </w:rPr>
        <w:t xml:space="preserve">развития функциональной грамотности. 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2C04D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2C04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2C04DF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2C04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C04DF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2C04D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2C04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Математическая грамотность»</w:t>
      </w:r>
      <w:r w:rsidRPr="002C04DF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04DF">
        <w:rPr>
          <w:rFonts w:ascii="Times New Roman" w:hAnsi="Times New Roman" w:cs="Times New Roman"/>
          <w:b/>
          <w:sz w:val="24"/>
          <w:szCs w:val="24"/>
        </w:rPr>
        <w:t>Целью</w:t>
      </w:r>
      <w:r w:rsidRPr="002C04D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C04DF">
        <w:rPr>
          <w:rFonts w:ascii="Times New Roman" w:hAnsi="Times New Roman" w:cs="Times New Roman"/>
          <w:bCs/>
          <w:iCs/>
          <w:sz w:val="24"/>
          <w:szCs w:val="24"/>
        </w:rPr>
        <w:t>изучения блока</w:t>
      </w:r>
      <w:r w:rsidRPr="002C04D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«Финансовая грамотность»</w:t>
      </w:r>
      <w:r w:rsidRPr="002C04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04DF">
        <w:rPr>
          <w:rFonts w:ascii="Times New Roman" w:hAnsi="Times New Roman" w:cs="Times New Roman"/>
          <w:bCs/>
          <w:sz w:val="24"/>
          <w:szCs w:val="24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04DF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2C04D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2C04DF">
        <w:rPr>
          <w:rFonts w:ascii="Times New Roman" w:hAnsi="Times New Roman" w:cs="Times New Roman"/>
          <w:sz w:val="24"/>
          <w:szCs w:val="24"/>
        </w:rPr>
        <w:t xml:space="preserve">изучения блока </w:t>
      </w:r>
      <w:r w:rsidRPr="002C04DF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2C04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Естественно-научная грамотность»</w:t>
      </w:r>
      <w:r w:rsidRPr="002C04DF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2C04DF">
        <w:rPr>
          <w:rFonts w:ascii="Times New Roman" w:hAnsi="Times New Roman" w:cs="Times New Roman"/>
          <w:sz w:val="24"/>
          <w:szCs w:val="24"/>
        </w:rPr>
        <w:t xml:space="preserve">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 предназначена для реализации во 2 классе начальной школы и рассчитана на 34 часа (при 1 часе в неделю).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Учитель может варьировать, чередовать последовательность проведения занятий по своему усмотрению.</w:t>
      </w:r>
    </w:p>
    <w:p w:rsidR="00A70FA6" w:rsidRPr="002C04DF" w:rsidRDefault="00A70FA6" w:rsidP="000E6218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Для повышения мотивации изучения курса и с учетом возрастных особенностей второклассников для занятий используются сюжеты художественных и научно-познавательных текстов.</w:t>
      </w:r>
    </w:p>
    <w:p w:rsidR="00A70FA6" w:rsidRPr="002C04DF" w:rsidRDefault="00A70FA6" w:rsidP="00A70FA6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2C04DF">
        <w:rPr>
          <w:rFonts w:ascii="Times New Roman" w:hAnsi="Times New Roman" w:cs="Times New Roman"/>
          <w:b/>
          <w:smallCaps/>
          <w:sz w:val="24"/>
          <w:szCs w:val="24"/>
        </w:rPr>
        <w:t>Содержание программы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Читательская грамотность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2C04DF">
        <w:rPr>
          <w:rFonts w:ascii="Times New Roman" w:hAnsi="Times New Roman" w:cs="Times New Roman"/>
          <w:spacing w:val="4"/>
          <w:sz w:val="24"/>
          <w:szCs w:val="24"/>
        </w:rPr>
        <w:t>Математическая грамотность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A70FA6" w:rsidRPr="002C04DF" w:rsidRDefault="00A70FA6" w:rsidP="000E6218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04D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2C04DF">
        <w:rPr>
          <w:rFonts w:ascii="Times New Roman" w:hAnsi="Times New Roman" w:cs="Times New Roman"/>
          <w:sz w:val="24"/>
          <w:szCs w:val="24"/>
        </w:rPr>
        <w:t xml:space="preserve"> грамотность (4, 8, 12, 16, 20, 24, 28, 32 занятия): наблюдения и простейшие эксперименты с яблоком, овощами, мёдом, лесной землей, песком, глиной. Состав </w:t>
      </w:r>
      <w:r w:rsidRPr="002C04DF">
        <w:rPr>
          <w:rFonts w:ascii="Times New Roman" w:hAnsi="Times New Roman" w:cs="Times New Roman"/>
          <w:sz w:val="24"/>
          <w:szCs w:val="24"/>
        </w:rPr>
        <w:lastRenderedPageBreak/>
        <w:t>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A70FA6" w:rsidRPr="002C04DF" w:rsidRDefault="00A70FA6" w:rsidP="00A70FA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04DF"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>Планируемые р</w:t>
      </w:r>
      <w:r w:rsidRPr="002C04DF">
        <w:rPr>
          <w:rFonts w:ascii="Times New Roman" w:hAnsi="Times New Roman" w:cs="Times New Roman"/>
          <w:b/>
          <w:smallCaps/>
          <w:sz w:val="24"/>
          <w:szCs w:val="24"/>
        </w:rPr>
        <w:t>езультаты освоения курса</w:t>
      </w:r>
    </w:p>
    <w:p w:rsidR="00A70FA6" w:rsidRPr="002C04DF" w:rsidRDefault="00A70FA6" w:rsidP="000E6218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Программа обеспечивает достижение второклассниками следующих личностных, </w:t>
      </w:r>
      <w:proofErr w:type="spellStart"/>
      <w:r w:rsidRPr="002C04DF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C04DF">
        <w:rPr>
          <w:rFonts w:ascii="Times New Roman" w:hAnsi="Times New Roman" w:cs="Times New Roman"/>
          <w:sz w:val="24"/>
          <w:szCs w:val="24"/>
        </w:rPr>
        <w:t xml:space="preserve"> результатов. 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b/>
          <w:bCs/>
          <w:i/>
          <w:sz w:val="24"/>
          <w:szCs w:val="24"/>
        </w:rPr>
        <w:t>Личностные</w:t>
      </w:r>
      <w:r w:rsidRPr="002C04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C04DF">
        <w:rPr>
          <w:rFonts w:ascii="Times New Roman" w:hAnsi="Times New Roman" w:cs="Times New Roman"/>
          <w:bCs/>
          <w:sz w:val="24"/>
          <w:szCs w:val="24"/>
        </w:rPr>
        <w:t>результаты</w:t>
      </w:r>
      <w:r w:rsidRPr="002C04DF">
        <w:rPr>
          <w:rFonts w:ascii="Times New Roman" w:hAnsi="Times New Roman" w:cs="Times New Roman"/>
          <w:sz w:val="24"/>
          <w:szCs w:val="24"/>
        </w:rPr>
        <w:t xml:space="preserve"> изучения курса: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осознавать личную ответственность за свои поступки;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– уметь сотрудничать </w:t>
      </w:r>
      <w:proofErr w:type="gramStart"/>
      <w:r w:rsidRPr="002C04DF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C04DF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игровых и реальных ситуациях. 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C04DF">
        <w:rPr>
          <w:rFonts w:ascii="Times New Roman" w:hAnsi="Times New Roman" w:cs="Times New Roman"/>
          <w:b/>
          <w:bCs/>
          <w:i/>
          <w:sz w:val="24"/>
          <w:szCs w:val="24"/>
        </w:rPr>
        <w:t>Метапредметные</w:t>
      </w:r>
      <w:proofErr w:type="spellEnd"/>
      <w:r w:rsidRPr="002C04DF">
        <w:rPr>
          <w:rFonts w:ascii="Times New Roman" w:hAnsi="Times New Roman" w:cs="Times New Roman"/>
          <w:sz w:val="24"/>
          <w:szCs w:val="24"/>
        </w:rPr>
        <w:t xml:space="preserve"> результаты изучения курса: </w:t>
      </w:r>
    </w:p>
    <w:p w:rsidR="00A70FA6" w:rsidRPr="002C04DF" w:rsidRDefault="00A70FA6" w:rsidP="00A70FA6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C04DF">
        <w:rPr>
          <w:rFonts w:ascii="Times New Roman" w:hAnsi="Times New Roman" w:cs="Times New Roman"/>
          <w:bCs/>
          <w:sz w:val="24"/>
          <w:szCs w:val="24"/>
          <w:u w:val="single"/>
        </w:rPr>
        <w:t>Познавательные: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использовать различные способы поиска, сбора, обработки, анализа и представления информации;</w:t>
      </w:r>
    </w:p>
    <w:p w:rsidR="00A70FA6" w:rsidRPr="002C04DF" w:rsidRDefault="00A70FA6" w:rsidP="00A70FA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использовать знаково-символические средства, в том числе моделирование;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– ориентироваться в своей системе знаний: отличать новое от уже </w:t>
      </w:r>
      <w:proofErr w:type="gramStart"/>
      <w:r w:rsidRPr="002C04DF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2C04DF">
        <w:rPr>
          <w:rFonts w:ascii="Times New Roman" w:hAnsi="Times New Roman" w:cs="Times New Roman"/>
          <w:sz w:val="24"/>
          <w:szCs w:val="24"/>
        </w:rPr>
        <w:t>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делать предварительный отбор источников информации: ориентироваться в потоке информации;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перерабатывать полученную информацию: сравнивать и группировать объекты;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преобразовывать информацию из одной формы в другую.</w:t>
      </w:r>
    </w:p>
    <w:p w:rsidR="00A70FA6" w:rsidRPr="002C04DF" w:rsidRDefault="00A70FA6" w:rsidP="00A70FA6">
      <w:pPr>
        <w:spacing w:line="23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2C04DF">
        <w:rPr>
          <w:rFonts w:ascii="Times New Roman" w:hAnsi="Times New Roman" w:cs="Times New Roman"/>
          <w:bCs/>
          <w:sz w:val="24"/>
          <w:szCs w:val="24"/>
          <w:u w:val="single"/>
        </w:rPr>
        <w:t>Регулятивные: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– проявлять познавательную и творческую инициативу; 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– принимать и сохранять учебную цель и задачу, </w:t>
      </w:r>
      <w:r w:rsidRPr="002C04DF">
        <w:rPr>
          <w:rFonts w:ascii="Times New Roman" w:hAnsi="Times New Roman" w:cs="Times New Roman"/>
          <w:spacing w:val="4"/>
          <w:sz w:val="24"/>
          <w:szCs w:val="24"/>
        </w:rPr>
        <w:t>планировать ее реализацию, в том числе во внутреннем плане;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контролировать и оценивать свои действия, вносить соответствующие коррективы в их выполнение;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– </w:t>
      </w:r>
      <w:r w:rsidRPr="002C04DF">
        <w:rPr>
          <w:rFonts w:ascii="Times New Roman" w:hAnsi="Times New Roman" w:cs="Times New Roman"/>
          <w:spacing w:val="4"/>
          <w:sz w:val="24"/>
          <w:szCs w:val="24"/>
        </w:rPr>
        <w:t>уметь отличать правильно выполненное задание от неверного;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– оценивать правильность выполнения действий: знакомство с критериями оценивания, самооценка и </w:t>
      </w:r>
      <w:proofErr w:type="spellStart"/>
      <w:r w:rsidRPr="002C04DF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2C04DF">
        <w:rPr>
          <w:rFonts w:ascii="Times New Roman" w:hAnsi="Times New Roman" w:cs="Times New Roman"/>
          <w:sz w:val="24"/>
          <w:szCs w:val="24"/>
        </w:rPr>
        <w:t>.</w:t>
      </w:r>
    </w:p>
    <w:p w:rsidR="00A70FA6" w:rsidRPr="002C04DF" w:rsidRDefault="00A70FA6" w:rsidP="00A70FA6">
      <w:pPr>
        <w:spacing w:line="23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C04DF">
        <w:rPr>
          <w:rFonts w:ascii="Times New Roman" w:hAnsi="Times New Roman" w:cs="Times New Roman"/>
          <w:bCs/>
          <w:sz w:val="24"/>
          <w:szCs w:val="24"/>
          <w:u w:val="single"/>
        </w:rPr>
        <w:t>Коммуникативные: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A70FA6" w:rsidRPr="002C04DF" w:rsidRDefault="00A70FA6" w:rsidP="00A70FA6">
      <w:pPr>
        <w:spacing w:line="23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слушать и понимать речь других;</w:t>
      </w:r>
    </w:p>
    <w:p w:rsidR="00A70FA6" w:rsidRPr="002C04DF" w:rsidRDefault="00A70FA6" w:rsidP="00A70FA6">
      <w:pPr>
        <w:spacing w:line="23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совместно договариваться о правилах работы в группе;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учиться выполнять различные роли в группе (лидера, исполнителя, критика).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4D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2C04DF">
        <w:rPr>
          <w:rFonts w:ascii="Times New Roman" w:hAnsi="Times New Roman" w:cs="Times New Roman"/>
          <w:sz w:val="24"/>
          <w:szCs w:val="24"/>
        </w:rPr>
        <w:t>изучения блока</w:t>
      </w:r>
      <w:r w:rsidRPr="002C04DF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умение задавать вопросы по содержанию прочитанных текстов;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4D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Предметные результаты </w:t>
      </w:r>
      <w:r w:rsidRPr="002C04DF">
        <w:rPr>
          <w:rFonts w:ascii="Times New Roman" w:hAnsi="Times New Roman" w:cs="Times New Roman"/>
          <w:sz w:val="24"/>
          <w:szCs w:val="24"/>
        </w:rPr>
        <w:t>изучения блока</w:t>
      </w:r>
      <w:r w:rsidRPr="002C04DF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4D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2C04DF">
        <w:rPr>
          <w:rFonts w:ascii="Times New Roman" w:hAnsi="Times New Roman" w:cs="Times New Roman"/>
          <w:sz w:val="24"/>
          <w:szCs w:val="24"/>
        </w:rPr>
        <w:t>изучения блока</w:t>
      </w:r>
      <w:r w:rsidRPr="002C04DF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– представление о банковских картах; 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умение правильно обращаться с поврежденными деньгами;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банковских услугах; </w:t>
      </w:r>
    </w:p>
    <w:p w:rsidR="00A70FA6" w:rsidRPr="002C04DF" w:rsidRDefault="00A70FA6" w:rsidP="00A70FA6">
      <w:pPr>
        <w:spacing w:line="23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расчётов.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4D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2C04DF">
        <w:rPr>
          <w:rFonts w:ascii="Times New Roman" w:hAnsi="Times New Roman" w:cs="Times New Roman"/>
          <w:sz w:val="24"/>
          <w:szCs w:val="24"/>
        </w:rPr>
        <w:t>изучения блока</w:t>
      </w:r>
      <w:r w:rsidRPr="002C04DF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gramStart"/>
      <w:r w:rsidRPr="002C04DF">
        <w:rPr>
          <w:rFonts w:ascii="Times New Roman" w:hAnsi="Times New Roman" w:cs="Times New Roman"/>
          <w:b/>
          <w:bCs/>
          <w:sz w:val="24"/>
          <w:szCs w:val="24"/>
        </w:rPr>
        <w:t>Естественно-научная</w:t>
      </w:r>
      <w:proofErr w:type="gramEnd"/>
      <w:r w:rsidRPr="002C04DF">
        <w:rPr>
          <w:rFonts w:ascii="Times New Roman" w:hAnsi="Times New Roman" w:cs="Times New Roman"/>
          <w:b/>
          <w:bCs/>
          <w:sz w:val="24"/>
          <w:szCs w:val="24"/>
        </w:rPr>
        <w:t xml:space="preserve"> грамотность»:</w:t>
      </w:r>
    </w:p>
    <w:p w:rsidR="00A70FA6" w:rsidRPr="002C04DF" w:rsidRDefault="00A70FA6" w:rsidP="00A70FA6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 xml:space="preserve">– способность осваивать и использовать </w:t>
      </w:r>
      <w:proofErr w:type="gramStart"/>
      <w:r w:rsidRPr="002C04DF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 w:rsidRPr="002C04DF">
        <w:rPr>
          <w:rFonts w:ascii="Times New Roman" w:hAnsi="Times New Roman" w:cs="Times New Roman"/>
          <w:sz w:val="24"/>
          <w:szCs w:val="24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A70FA6" w:rsidRPr="002C04DF" w:rsidRDefault="00A70FA6" w:rsidP="000E6218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A70FA6" w:rsidRPr="002C04DF" w:rsidRDefault="00A70FA6" w:rsidP="00A70FA6">
      <w:pPr>
        <w:spacing w:line="245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2C04DF">
        <w:rPr>
          <w:rFonts w:ascii="Times New Roman" w:hAnsi="Times New Roman" w:cs="Times New Roman"/>
          <w:b/>
          <w:smallCaps/>
          <w:sz w:val="24"/>
          <w:szCs w:val="24"/>
        </w:rPr>
        <w:t>Оценка достижения планируемых результатов</w:t>
      </w:r>
    </w:p>
    <w:p w:rsidR="00A70FA6" w:rsidRPr="002C04DF" w:rsidRDefault="00A70FA6" w:rsidP="00A70FA6">
      <w:pPr>
        <w:spacing w:line="245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C04DF">
        <w:rPr>
          <w:rFonts w:ascii="Times New Roman" w:hAnsi="Times New Roman" w:cs="Times New Roman"/>
          <w:bCs/>
          <w:sz w:val="24"/>
          <w:szCs w:val="24"/>
        </w:rPr>
        <w:t xml:space="preserve">Обучение ведется на </w:t>
      </w:r>
      <w:proofErr w:type="spellStart"/>
      <w:r w:rsidRPr="002C04DF">
        <w:rPr>
          <w:rFonts w:ascii="Times New Roman" w:hAnsi="Times New Roman" w:cs="Times New Roman"/>
          <w:bCs/>
          <w:sz w:val="24"/>
          <w:szCs w:val="24"/>
        </w:rPr>
        <w:t>безотметочной</w:t>
      </w:r>
      <w:proofErr w:type="spellEnd"/>
      <w:r w:rsidRPr="002C04DF">
        <w:rPr>
          <w:rFonts w:ascii="Times New Roman" w:hAnsi="Times New Roman" w:cs="Times New Roman"/>
          <w:bCs/>
          <w:sz w:val="24"/>
          <w:szCs w:val="24"/>
        </w:rPr>
        <w:t xml:space="preserve"> основе.</w:t>
      </w:r>
    </w:p>
    <w:p w:rsidR="00A70FA6" w:rsidRPr="002C04DF" w:rsidRDefault="00A70FA6" w:rsidP="00A70FA6">
      <w:pPr>
        <w:spacing w:line="245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Для оценки эффективности</w:t>
      </w:r>
      <w:r w:rsidRPr="002C04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04DF">
        <w:rPr>
          <w:rFonts w:ascii="Times New Roman" w:hAnsi="Times New Roman" w:cs="Times New Roman"/>
          <w:sz w:val="24"/>
          <w:szCs w:val="24"/>
        </w:rPr>
        <w:t>занятий можно использовать следующие показатели:</w:t>
      </w:r>
    </w:p>
    <w:p w:rsidR="00A70FA6" w:rsidRPr="002C04DF" w:rsidRDefault="00A70FA6" w:rsidP="00A70FA6">
      <w:pPr>
        <w:numPr>
          <w:ilvl w:val="0"/>
          <w:numId w:val="1"/>
        </w:numPr>
        <w:spacing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степень помощи, которую оказывает учитель учащимся при выполнении заданий;</w:t>
      </w:r>
    </w:p>
    <w:p w:rsidR="00A70FA6" w:rsidRPr="002C04DF" w:rsidRDefault="00A70FA6" w:rsidP="00A70FA6">
      <w:pPr>
        <w:numPr>
          <w:ilvl w:val="0"/>
          <w:numId w:val="1"/>
        </w:numPr>
        <w:spacing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A70FA6" w:rsidRPr="002C04DF" w:rsidRDefault="00A70FA6" w:rsidP="00A70FA6">
      <w:pPr>
        <w:numPr>
          <w:ilvl w:val="0"/>
          <w:numId w:val="1"/>
        </w:numPr>
        <w:spacing w:line="245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A70FA6" w:rsidRPr="002C04DF" w:rsidRDefault="00A70FA6" w:rsidP="00A70FA6">
      <w:pPr>
        <w:numPr>
          <w:ilvl w:val="0"/>
          <w:numId w:val="1"/>
        </w:numPr>
        <w:spacing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sz w:val="24"/>
          <w:szCs w:val="24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другим предметам.</w:t>
      </w:r>
    </w:p>
    <w:p w:rsidR="000E6218" w:rsidRPr="002C04DF" w:rsidRDefault="000E6218" w:rsidP="00A70FA6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A70FA6" w:rsidRPr="002C04DF" w:rsidRDefault="00A70FA6" w:rsidP="000E6218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2C04DF">
        <w:rPr>
          <w:rFonts w:ascii="Times New Roman" w:hAnsi="Times New Roman" w:cs="Times New Roman"/>
          <w:b/>
          <w:smallCaps/>
          <w:sz w:val="24"/>
          <w:szCs w:val="24"/>
        </w:rPr>
        <w:t>Тематическое планирование</w:t>
      </w:r>
    </w:p>
    <w:p w:rsidR="000E6218" w:rsidRPr="002C04DF" w:rsidRDefault="000E6218" w:rsidP="000E6218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62"/>
        <w:gridCol w:w="1417"/>
        <w:gridCol w:w="1418"/>
        <w:gridCol w:w="1417"/>
        <w:gridCol w:w="3969"/>
      </w:tblGrid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C04D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C04D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A70FA6" w:rsidRPr="002C04DF" w:rsidRDefault="00A70FA6" w:rsidP="00A70FA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:rsidR="00A70FA6" w:rsidRPr="002C04DF" w:rsidRDefault="00A70FA6" w:rsidP="00A70FA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изучения 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Коррекция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0FA6" w:rsidRPr="002C04DF" w:rsidRDefault="00A70FA6" w:rsidP="00A70FA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  <w:p w:rsidR="00A70FA6" w:rsidRPr="002C04DF" w:rsidRDefault="00A70FA6" w:rsidP="00A70FA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70FA6" w:rsidRPr="002C04DF" w:rsidRDefault="00A70FA6" w:rsidP="00A70FA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умения 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Михаил Пришвин. Беличья память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Различия научно-познавательного и художественного текстов.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жанр, тему, героев произведения;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 значения выражений, встретившихся в тексте;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озаглавливать прочитанный текст;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прочитанном тексте;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задавать вопросы по содержанию </w:t>
            </w:r>
            <w:proofErr w:type="gramStart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 и отвечать на них;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герою произведения;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различать научно-познавательный текст и художественный; находить их сходство и различия.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Про беличьи запасы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одинаковых </w:t>
            </w: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слагаемых, решение задач.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Работать с таблицами: интерпретировать и дополнять данные;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выполнять сложение и сравнение чисел в пределах 100;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 графические модели при решении задач;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анализировать представленные данные, устанавливать закономерности;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строить ломаную линию.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Бумажные и металлические деньги, рубль, копейка.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понятий «покупка», «продажа», «сделка», «деньги»;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понимать, откуда возникло название российских денег «рубль» и «копейка»;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у монеты аверс и реверс;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выполнять логические операции: анализ, синтез и сравнение;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C04D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готовить небольшое сообщение на заданную тему</w:t>
            </w: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Про белочку и погоду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</w:t>
            </w:r>
            <w:proofErr w:type="gramStart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погодой.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«погода», «хорошая и плохая погода», «облачность»;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«оттепель», «наст»;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работать с таблицами наблюдений за погодой;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высказывать предположения и гипотезы о причинах наблюдаемых явлений;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работать в парах.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И. Соколов-Микитов.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В берлоге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Содержание рассказа.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Отличия художественного,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научно-познавательного и газетного стилей.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Определять жанр, тему, героев произведения;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 значения выражений, встретившихся в тексте;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по содержанию текста цитатами из него;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 по содержанию текста для готовых ответов;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отрывок, к которому подобрана иллюстрация;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разгадывать ребусы;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устанавливать логические связи.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потомство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Столбчатая диаграмма, таблицы, логические задачи.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столбчатой диаграммы, представленные в явном и неявном виде;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дополнять недостающие на диаграмме данные;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вопросы, ответы на которые спрятаны на диаграмме;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анализировать данные таблицы, устанавливая их истинность и ложность;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выполнять вычисления на увеличение и уменьшение числа на несколько единиц;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C04D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решать логические задачи на практическое деление</w:t>
            </w: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периметр треугольника;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 на доступном для второклассника уровне, что такое фальшивые и поврежденные деньги;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C04D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знать правила использования поврежденных денег</w:t>
            </w: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и показывать средства защиты на российских банкнотах;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на основе полученной информации.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Лесные сладкоежки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Медонос, настоящий и искусственный мёд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Проводить несложные опыты с мёдом;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последовательность действий при проведении опытов;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делать выводы по результатам опытов;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различать свойства настоящего и поддельного, искусственного мёда;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таблицы;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строить </w:t>
            </w:r>
            <w:proofErr w:type="gramStart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 и оформлять их в устной и письменной речи;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лечебных свойствах мёда.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Лев Толстой. Зайцы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Содержание рассказа. Сравнение научно-познавательного и художественного текстов.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Заполнять кластер на основе полученных сведений из текста;</w:t>
            </w:r>
          </w:p>
          <w:p w:rsidR="00A70FA6" w:rsidRPr="002C04DF" w:rsidRDefault="00A70FA6" w:rsidP="00A70FA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определение лексического значения слова;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тексте;</w:t>
            </w:r>
          </w:p>
          <w:p w:rsidR="00A70FA6" w:rsidRPr="002C04DF" w:rsidRDefault="00A70FA6" w:rsidP="00A70FA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объект на рисунке с помощью подсказки;</w:t>
            </w:r>
          </w:p>
          <w:p w:rsidR="00A70FA6" w:rsidRPr="002C04DF" w:rsidRDefault="00A70FA6" w:rsidP="00A70FA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последовательность действий, описанных в рассказе; </w:t>
            </w:r>
          </w:p>
          <w:p w:rsidR="00A70FA6" w:rsidRPr="002C04DF" w:rsidRDefault="00A70FA6" w:rsidP="00A70FA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различать художественный и научно-познавательный текст;</w:t>
            </w:r>
          </w:p>
          <w:p w:rsidR="00A70FA6" w:rsidRPr="002C04DF" w:rsidRDefault="00A70FA6" w:rsidP="00A70FA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сравнивать авторский текст и текст из энциклопедии, находить общие сведения; </w:t>
            </w:r>
          </w:p>
          <w:p w:rsidR="00A70FA6" w:rsidRPr="002C04DF" w:rsidRDefault="00A70FA6" w:rsidP="00A70FA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по высказываниям </w:t>
            </w: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информацию, полученную из текста;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Про зайчат и зайчиху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времени: сутки, часы. Сложение в пределах 100. 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задачи. Диаграмма. 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количество часов в сутках;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находить необходимую информацию в тексте и выполнять математические вычисления; 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подбирать из предложенных чисел суммы чисел, состоящих из двух слагаемых, доказывать правильность выбранных чисел;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решать логические задачи по данному условию;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составлять элементарную диаграмму.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Банковская карта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Давать характеристику наличным деньгам;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рассказывать о дебетовой банковской карте;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объяснять, что обозначают надписи на карте;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объяснять, как производить покупку в магазине;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объяснять, как можно снять деньги в банкомате с помощью карты;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рассказывать о кредитной банковской карте.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bCs/>
                <w:sz w:val="24"/>
                <w:szCs w:val="24"/>
              </w:rPr>
              <w:t>Про Зайчишку и овощи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Морковь, огурец, помидор, свёкла, капуста.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по рисункам названия растений и находить среди них овощи;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выделять среди овощей корнеплоды;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проводить опыт по проращиванию моркови;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цвет сока овощей опытным путём;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сравнивать свойства сырой и варёной моркови.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Содержание рассказа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тип и тему текста, называть его персонажей;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понимать, что такое «цитата», использовать цитаты в качестве ответов на вопросы по содержанию прочитанного текста;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C04D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объяснять лексическое значение слов и выражений</w:t>
            </w: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устанавливать истинность и ложность утверждений, подтверждая или опровергая их с помощью цитат;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составлять на доступном для </w:t>
            </w: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второклассника языке инструкции/правила, грамотно оформлять их на письме.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Лисьи забавы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дату по календарю;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находить необходимую информацию в тексте и выполнять математические вычисления; 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записывать краткую запись и решение задач;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решать логические задачи с помощью таблицы;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данные, представленные в столбчатой диаграмме, дополнять недостающие в диаграмме данные;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вопросы, ответы на которые можно узнать по данным столбчатой диаграммы;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читать простейшие чертежи, выполнять построения на чертеже в соответствии с данными задачи.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денег </w:t>
            </w:r>
            <w:proofErr w:type="gramStart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банковской карте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использовании банковских карт.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Иметь представление об элементах, расположенных </w:t>
            </w:r>
            <w:proofErr w:type="gramStart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лицевой</w:t>
            </w:r>
            <w:proofErr w:type="gramEnd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 и оборотных сторонах банковской карты, объяснять их назначение;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 задания;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 – формулировать правила безопасности при использовании банковских карт.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Лисьи норы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об устройстве лисьих нор;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C04D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проводить простейшие опыты по определению свойств лесной земли, песка и глины, состава почвы</w:t>
            </w: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делать выводы по результатам проведенных наблюдений и опытов;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понимать и объяснять, от чего зависит плодородие почвы.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кроты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gramStart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научно-познавательного</w:t>
            </w:r>
            <w:proofErr w:type="gramEnd"/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текста. 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тип текста;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составлять описание крота на основе прочитанного текста;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разгадывать ребусы и соотносить слова-ассоциации;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соединять линиями части предложений и определять их последовательность в тексте;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 значение слова;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 по предложенным предложениям;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синонимы к предложенному слову;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писать сочинение-рассуждение по заданной теме;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название раздела, в котором может быть размещён текст.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Про крота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в пределах 100. 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Логические задачи. Диаграмма.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Решать задачи логического характера;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решать задачи с использованием данных таблицы;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решать задачи на основе данных диаграммы;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решать примеры на основе предложенной цепочки примеров;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цвета геометрических фигур на основе верных высказываний.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Про кредиты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Кредит. Ипотечный кредит. Автокредит. Кредит наличными.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«кредит»;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виды кредитов;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понимать, чем отличаются друг от друга разные виды кредитов;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сумму переплаты по кредиту;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определять, какой кредит наиболее выгоден банку по срокам его оплаты;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определять, какой кредит наиболее выгоден клиенту банка по срокам его оплаты.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Корень – часть растения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Корень. Виды корневых систем. Видоизменённые корни.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Называть части цветочных растений;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объяснять, для чего растению корень;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C04D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доказывать, что рост растения начинается с корня;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называть виды корневых систем;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называть видоизменённые корни.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Тяжкий труд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Содержание художественного текста.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книгу, в которой можно прочитать предложенный художественный текст;</w:t>
            </w:r>
          </w:p>
          <w:p w:rsidR="00A70FA6" w:rsidRPr="002C04DF" w:rsidRDefault="00A70FA6" w:rsidP="00A70FA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определение лексического значения слова;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тексте;</w:t>
            </w:r>
          </w:p>
          <w:p w:rsidR="00A70FA6" w:rsidRPr="002C04DF" w:rsidRDefault="00A70FA6" w:rsidP="00A70FA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в тексте предложение по заданному вопросу;</w:t>
            </w:r>
          </w:p>
          <w:p w:rsidR="00A70FA6" w:rsidRPr="002C04DF" w:rsidRDefault="00A70FA6" w:rsidP="00A70FA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разгадывать ребусы и соотносить полученные ответы со словами; </w:t>
            </w:r>
          </w:p>
          <w:p w:rsidR="00A70FA6" w:rsidRPr="002C04DF" w:rsidRDefault="00A70FA6" w:rsidP="00A70FA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главную мысль текста;</w:t>
            </w:r>
          </w:p>
          <w:p w:rsidR="00A70FA6" w:rsidRPr="002C04DF" w:rsidRDefault="00A70FA6" w:rsidP="00A70FA6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определять, чему учит текст;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строить связное речевое устное или письменное высказывание в соответствии с учебной задачей.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Про ежа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выражений, столбчатая и круговая диаграмма, названия месяцев.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Находить значение выражений, </w:t>
            </w: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соотносить полученные результаты с буквами и читать название насекомого;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C04D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определять время с помощью скорости и расстояния</w:t>
            </w: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данные столбчатой диаграммы, находить часть от числа и записывать результаты в таблицу, результаты таблицы переносить в круговую диаграмму;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C04D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отвечать на вопросы на основе полученных данных;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последовательность маршрута на основе схемы;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записывать слова с помощью кода;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называть месяцы, сравнивать количество месяцев.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Про вклады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Вклад, вкладчик, срочный вклад, вклад до востребования.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Давать определение вклада;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называть виды вкладов: срочный вклад, вклад до востребования;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банковский процент по вкладам;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объяснять, как считают банковский процент по вкладам;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банки выплачивают проценты.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C04D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Объяснять, почему яблоко в месте разреза темнеет, а при покрытии разреза соком лимона не темнеет;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объяснять, почему яблоко плавает;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C04D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объяснять, почему яблоко отталкивается от магнита</w:t>
            </w: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объяснять, почему неспелое яблоко кислое;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на срезе яблока рисунок звезды.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Полевой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хомяк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gramStart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научно-познавательного</w:t>
            </w:r>
            <w:proofErr w:type="gramEnd"/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текста.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вид текста;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составлять описание хомяка на основе прочитанного текста;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дополнять описание хомяка на основе рисунка;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придумывать сравнения;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составлять вопросы по данным предложениям</w:t>
            </w:r>
            <w:r w:rsidRPr="002C04D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отвечать на вопросы на основе полученных сведений;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разгадывать ребусы и объяснять значение слова;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сведения, которые удивили;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составлять план при подготовке к сообщению.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хомяка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Решение выражений, столбчатая и круговая диаграммы, именованные числа, четырёхугольники.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значение выражений, соотносить полученные результаты с буквами и читать название животного;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строить столбчатую диаграмму на основе имеющихся данных;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C04D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отвечать на вопросы на основе имеющихся данных</w:t>
            </w: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путь хомяка на основе заданного условия, доказывать, что путь выбран правильно;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записывать именованные числа в порядке возрастания;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C04D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строить четырёхугольники по заданному условию</w:t>
            </w: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Ловушки для денег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Доходы, расходы, прибыль, дефицит, профицит.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доходы, расходы и прибыль;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отличать желаемые покупки от </w:t>
            </w:r>
            <w:proofErr w:type="gramStart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proofErr w:type="gramEnd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рассуждать, как поступать в различных ситуациях при покупке товара;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объяснять, что такое дефицит и профицит;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рассуждать, как не тратить напрасно деньги.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Горох, свойства прорастания гороха.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Называть растения, плоды которых составляют основу питания хомяка;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как влажность и воздух влияют на прорастание семян;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что для роста, особенно в первое время, проростки используют вещества, запасённые в самих семенах;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как влияет наличие света на прорастание семян;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как влияет температура на прорастание семян;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объяснять и доказывать, как влияет глубина посева на прорастание семян;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правильную последовательность прорастания семян гороха.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0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Про бобров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текста, 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текст-описание.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 тип текста, его тему;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находить выделенное в тексте </w:t>
            </w: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словосочетание и объяснять его лексическое значение;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среди предложенных вариантов вопросы, на которые можно/нельзя найти ответы в прочитанном тексте;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задавать вопросы по содержанию </w:t>
            </w:r>
            <w:proofErr w:type="gramStart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сравнивать тексты;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определять сведения, которые удивили;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составлять речевое высказывание в письменной форме.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Бобры-строители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Диаметр, длина окружности, решение практических задач.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диаметре окружности;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анализировать данные таблицы, устанавливая закономерности её заполнения;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приблизительное значение диаметра окружности, зная длину окружности;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заменять умножение сложением одинаковых слагаемых;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выбирать нужные для проведения измерений инструменты;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работать с чертежом;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решать логические задачи.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Такие 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разные деньги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Валюта, курс для обмена валюты, деньги разных стран.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валюте как национальной денежной единице;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 и на иллюстрациях к заданиям;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устанавливать принадлежность денежной единицы стране;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банковской операции «обмен валюты».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Материал для плотин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Строение древесины дерева, определение возраста дерева.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Иметь представление о составе древесины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проводить простейшие опыты по изучению свой</w:t>
            </w:r>
            <w:proofErr w:type="gramStart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ств др</w:t>
            </w:r>
            <w:proofErr w:type="gramEnd"/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евесины разных пород деревьев;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делать выводы по результатам проведенных наблюдений и опытов;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понимать и объяснять, что такое твёрдые и мягкие породы деревьев.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2C04D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2C04D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Рыбы, птицы, рептилии, амфибии, </w:t>
            </w: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млекопитающие.</w:t>
            </w: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Называть группы позвоночных животных;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называть признаки пяти групп позвоночных животных;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 название животного по описанию;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выбирать признаки земноводного животного;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выбирать утверждения, которые описывают признаки животного;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выбирать вопросы, на которые нельзя найти ответы в тексте;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составить описание внешнего вида рыбы с указанием признаков этого животного;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рассуждать об открытии, сделанном на занятии.</w:t>
            </w:r>
          </w:p>
        </w:tc>
      </w:tr>
      <w:tr w:rsidR="00A70FA6" w:rsidRPr="002C04DF" w:rsidTr="00A70FA6">
        <w:tc>
          <w:tcPr>
            <w:tcW w:w="540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34</w:t>
            </w:r>
          </w:p>
        </w:tc>
        <w:tc>
          <w:tcPr>
            <w:tcW w:w="2262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bCs/>
                <w:sz w:val="24"/>
                <w:szCs w:val="24"/>
              </w:rPr>
              <w:t>Встреча друзей</w:t>
            </w:r>
          </w:p>
        </w:tc>
        <w:tc>
          <w:tcPr>
            <w:tcW w:w="1417" w:type="dxa"/>
          </w:tcPr>
          <w:p w:rsidR="00A70FA6" w:rsidRPr="002C04DF" w:rsidRDefault="007D495D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418" w:type="dxa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Находить необходимую информацию в тексте задания;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C04D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понимать, что такое «валюта», «курс рубля», «кредит», «банковский вклад», «процент по вкладу»;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анализировать и дополнять недостающие в таблице данные;</w:t>
            </w:r>
          </w:p>
          <w:p w:rsidR="00A70FA6" w:rsidRPr="002C04DF" w:rsidRDefault="00A70FA6" w:rsidP="00A70F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4DF">
              <w:rPr>
                <w:rFonts w:ascii="Times New Roman" w:hAnsi="Times New Roman" w:cs="Times New Roman"/>
                <w:sz w:val="24"/>
                <w:szCs w:val="24"/>
              </w:rPr>
              <w:t>– выполнять письменное и устное сложение чисел в пределах 1000.</w:t>
            </w:r>
          </w:p>
        </w:tc>
      </w:tr>
    </w:tbl>
    <w:p w:rsidR="00A70FA6" w:rsidRPr="002C04DF" w:rsidRDefault="00A70FA6" w:rsidP="00A70FA6">
      <w:pPr>
        <w:spacing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A70FA6" w:rsidRPr="002C04DF" w:rsidRDefault="00A70FA6" w:rsidP="00A70FA6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2C04DF">
        <w:rPr>
          <w:rFonts w:ascii="Times New Roman" w:hAnsi="Times New Roman" w:cs="Times New Roman"/>
          <w:b/>
          <w:sz w:val="24"/>
          <w:szCs w:val="24"/>
        </w:rPr>
        <w:t>Авторы-составители</w:t>
      </w:r>
    </w:p>
    <w:p w:rsidR="00A70FA6" w:rsidRPr="002C04DF" w:rsidRDefault="00A70FA6" w:rsidP="00A70FA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C04DF">
        <w:rPr>
          <w:rFonts w:ascii="Times New Roman" w:hAnsi="Times New Roman" w:cs="Times New Roman"/>
          <w:b/>
          <w:sz w:val="24"/>
          <w:szCs w:val="24"/>
        </w:rPr>
        <w:t xml:space="preserve">Буряк </w:t>
      </w:r>
      <w:r w:rsidRPr="002C04DF">
        <w:rPr>
          <w:rFonts w:ascii="Times New Roman" w:hAnsi="Times New Roman" w:cs="Times New Roman"/>
          <w:sz w:val="24"/>
          <w:szCs w:val="24"/>
        </w:rPr>
        <w:t xml:space="preserve">Мария Викторовна, </w:t>
      </w:r>
      <w:r w:rsidRPr="002C04DF">
        <w:rPr>
          <w:rFonts w:ascii="Times New Roman" w:hAnsi="Times New Roman" w:cs="Times New Roman"/>
          <w:b/>
          <w:sz w:val="24"/>
          <w:szCs w:val="24"/>
        </w:rPr>
        <w:t>Шейкина</w:t>
      </w:r>
      <w:r w:rsidRPr="002C04DF">
        <w:rPr>
          <w:rFonts w:ascii="Times New Roman" w:hAnsi="Times New Roman" w:cs="Times New Roman"/>
          <w:sz w:val="24"/>
          <w:szCs w:val="24"/>
        </w:rPr>
        <w:t xml:space="preserve"> Светлана Анатольевна</w:t>
      </w:r>
    </w:p>
    <w:p w:rsidR="00A70FA6" w:rsidRPr="002C04DF" w:rsidRDefault="00A70FA6" w:rsidP="00A70FA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70FA6" w:rsidRPr="002C04DF" w:rsidRDefault="00A70FA6" w:rsidP="00A70FA6">
      <w:pPr>
        <w:rPr>
          <w:rFonts w:ascii="Times New Roman" w:hAnsi="Times New Roman" w:cs="Times New Roman"/>
          <w:sz w:val="24"/>
          <w:szCs w:val="24"/>
        </w:rPr>
      </w:pPr>
    </w:p>
    <w:sectPr w:rsidR="00A70FA6" w:rsidRPr="002C04DF" w:rsidSect="00A70FA6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B5672"/>
    <w:multiLevelType w:val="hybridMultilevel"/>
    <w:tmpl w:val="FC7EF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89"/>
    <w:rsid w:val="000E6218"/>
    <w:rsid w:val="002C04DF"/>
    <w:rsid w:val="004F2389"/>
    <w:rsid w:val="007D495D"/>
    <w:rsid w:val="009A43A8"/>
    <w:rsid w:val="00A7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FA6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FA6"/>
    <w:pPr>
      <w:spacing w:after="0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3576</Words>
  <Characters>20384</Characters>
  <Application>Microsoft Office Word</Application>
  <DocSecurity>0</DocSecurity>
  <Lines>169</Lines>
  <Paragraphs>47</Paragraphs>
  <ScaleCrop>false</ScaleCrop>
  <Company/>
  <LinksUpToDate>false</LinksUpToDate>
  <CharactersWithSpaces>23913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 Константиновна</cp:lastModifiedBy>
  <cp:revision>5</cp:revision>
  <dcterms:created xsi:type="dcterms:W3CDTF">2023-09-12T14:28:00Z</dcterms:created>
  <dcterms:modified xsi:type="dcterms:W3CDTF">2023-10-13T08:51:00Z</dcterms:modified>
</cp:coreProperties>
</file>